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rPr>
          <w:rFonts w:hint="eastAsia"/>
          <w:lang w:val="en-US" w:eastAsia="en-US"/>
        </w:rPr>
      </w:pPr>
      <w:bookmarkStart w:id="0" w:name="_GoBack"/>
    </w:p>
    <w:bookmarkEnd w:id="0"/>
    <w:p>
      <w:pPr>
        <w:overflowPunct w:val="0"/>
        <w:spacing w:line="560" w:lineRule="exact"/>
        <w:ind w:firstLine="2160" w:firstLineChars="600"/>
        <w:jc w:val="both"/>
        <w:rPr>
          <w:rFonts w:hint="eastAsia" w:ascii="新蒂剪纸体" w:hAnsi="新蒂剪纸体" w:eastAsia="新蒂剪纸体" w:cs="Times New Roman"/>
          <w:sz w:val="90"/>
          <w:szCs w:val="20"/>
          <w:lang w:val="en-US" w:eastAsia="en-US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en-US" w:bidi="ar"/>
        </w:rPr>
        <w:t>精神床日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 w:bidi="ar"/>
        </w:rPr>
        <w:t>病组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en-US" w:bidi="ar"/>
        </w:rPr>
        <w:t>超额累进支付率表</w:t>
      </w:r>
    </w:p>
    <w:tbl>
      <w:tblPr>
        <w:tblStyle w:val="8"/>
        <w:tblW w:w="9165" w:type="dxa"/>
        <w:tblInd w:w="-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1"/>
        <w:gridCol w:w="2404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941" w:type="dxa"/>
            <w:noWrap w:val="0"/>
            <w:vAlign w:val="center"/>
          </w:tcPr>
          <w:p>
            <w:pPr>
              <w:pStyle w:val="3"/>
              <w:spacing w:line="560" w:lineRule="exact"/>
              <w:ind w:left="0" w:firstLine="0"/>
              <w:jc w:val="center"/>
              <w:rPr>
                <w:rFonts w:hint="default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 w:bidi="ar"/>
              </w:rPr>
              <w:t>病例按项目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 w:bidi="ar"/>
              </w:rPr>
              <w:t>支出</w:t>
            </w: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 w:bidi="ar"/>
              </w:rPr>
              <w:t>费用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pStyle w:val="3"/>
              <w:spacing w:line="560" w:lineRule="exact"/>
              <w:ind w:left="0" w:firstLine="0"/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 w:bidi="ar"/>
              </w:rPr>
              <w:t>二级及以下医疗机构支付率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pStyle w:val="3"/>
              <w:spacing w:line="560" w:lineRule="exact"/>
              <w:ind w:left="0" w:firstLine="0"/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 w:bidi="ar"/>
              </w:rPr>
              <w:t>三级医疗机构</w:t>
            </w:r>
          </w:p>
          <w:p>
            <w:pPr>
              <w:pStyle w:val="3"/>
              <w:spacing w:line="560" w:lineRule="exact"/>
              <w:ind w:left="0" w:firstLine="0"/>
              <w:jc w:val="center"/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u w:val="none"/>
                <w:vertAlign w:val="baseline"/>
                <w:lang w:val="en-US" w:eastAsia="zh-CN" w:bidi="ar"/>
              </w:rPr>
              <w:t>支付率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941" w:type="dxa"/>
            <w:noWrap w:val="0"/>
            <w:vAlign w:val="top"/>
          </w:tcPr>
          <w:p>
            <w:pPr>
              <w:pStyle w:val="3"/>
              <w:spacing w:line="560" w:lineRule="exact"/>
              <w:ind w:left="0" w:firstLine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不超过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床日限额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支付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费用标准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85%的部分</w:t>
            </w:r>
          </w:p>
        </w:tc>
        <w:tc>
          <w:tcPr>
            <w:tcW w:w="2404" w:type="dxa"/>
            <w:noWrap w:val="0"/>
            <w:vAlign w:val="top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941" w:type="dxa"/>
            <w:noWrap w:val="0"/>
            <w:vAlign w:val="top"/>
          </w:tcPr>
          <w:p>
            <w:pPr>
              <w:pStyle w:val="3"/>
              <w:spacing w:line="560" w:lineRule="exact"/>
              <w:ind w:left="0" w:firstLine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超过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床日限额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支付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费用标准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85%至100%的部分</w:t>
            </w:r>
          </w:p>
        </w:tc>
        <w:tc>
          <w:tcPr>
            <w:tcW w:w="2404" w:type="dxa"/>
            <w:noWrap w:val="0"/>
            <w:vAlign w:val="top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95%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941" w:type="dxa"/>
            <w:noWrap w:val="0"/>
            <w:vAlign w:val="top"/>
          </w:tcPr>
          <w:p>
            <w:pPr>
              <w:pStyle w:val="3"/>
              <w:spacing w:line="560" w:lineRule="exact"/>
              <w:ind w:left="0" w:firstLine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超过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床日限额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支付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费用标准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100%至200%的部分</w:t>
            </w:r>
          </w:p>
        </w:tc>
        <w:tc>
          <w:tcPr>
            <w:tcW w:w="2404" w:type="dxa"/>
            <w:noWrap w:val="0"/>
            <w:vAlign w:val="top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70%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941" w:type="dxa"/>
            <w:noWrap w:val="0"/>
            <w:vAlign w:val="top"/>
          </w:tcPr>
          <w:p>
            <w:pPr>
              <w:pStyle w:val="3"/>
              <w:spacing w:line="560" w:lineRule="exact"/>
              <w:ind w:left="0" w:firstLine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超过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eastAsia="zh-CN"/>
              </w:rPr>
              <w:t>床日限额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支付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费用标准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200%的部分</w:t>
            </w:r>
          </w:p>
        </w:tc>
        <w:tc>
          <w:tcPr>
            <w:tcW w:w="2404" w:type="dxa"/>
            <w:noWrap w:val="0"/>
            <w:vAlign w:val="top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0%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0%</w:t>
            </w:r>
          </w:p>
        </w:tc>
      </w:tr>
    </w:tbl>
    <w:p>
      <w:pPr>
        <w:pStyle w:val="3"/>
        <w:spacing w:line="560" w:lineRule="exact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ind w:left="0" w:firstLine="0" w:firstLineChars="0"/>
      </w:pPr>
    </w:p>
    <w:p>
      <w:pPr>
        <w:pStyle w:val="4"/>
        <w:rPr>
          <w:rFonts w:hint="eastAsia" w:ascii="黑体" w:hAnsi="黑体" w:eastAsia="黑体" w:cs="黑体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黑体" w:hAnsi="黑体" w:eastAsia="黑体" w:cs="黑体"/>
          <w:color w:val="auto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rPr>
          <w:rFonts w:hint="eastAsia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蒂剪纸体">
    <w:altName w:val="宋体"/>
    <w:panose1 w:val="00000000000000000000"/>
    <w:charset w:val="86"/>
    <w:family w:val="script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公文小标宋">
    <w:altName w:val="宋体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-440055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left="210" w:leftChars="100" w:right="210" w:rightChars="100"/>
                            <w:jc w:val="right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Style w:val="12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4.6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GBS+bdUAAAAI&#10;AQAADwAAAGRycy9kb3ducmV2LnhtbE2PMU/DMBCFdyT+g3VIbK2TIrUmxOlQiYWNgpC6ufE1jojP&#10;ke2myb/nmGC7u/f07nv1fvaDmDCmPpCGcl2AQGqD7anT8PnxulIgUjZkzRAINSyYYN/c39WmsuFG&#10;7zgdcyc4hFJlNLicx0rK1Dr0Jq3DiMTaJURvMq+xkzaaG4f7QW6KYiu96Yk/ODPiwWH7fbx6Dbv5&#10;K+CY8ICny9RG1y9qeFu0fnwoixcQGef8Z4ZffEaHhpnO4Uo2iUEDF8kaVtvnJxAsb5Tiy5mHUu1A&#10;NrX8X6D5AVBLAwQUAAAACACHTuJA5KL+z8gBAACZ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rFTaDEcYsDv/z8cfn1&#10;5/L7O1lmefoANWbdB8xLwzs/5NTJD+jMrAcVbf4iH4JxFPd8FVcOiYj8aL1arysMCYzNF8RhD89D&#10;hPReekuy0dCI0yui8tNHSGPqnJKrOX+njUE/r437x4GY2cNy72OP2UrDfpga3/v2jHx6HHxDHe45&#10;JeaDQ13zjsxGnI39bBxD1IeuLFGuB+H2mLCJ0luuMMJOhXFihd20XXklHt9L1sMft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GBS+bdUAAAAIAQAADwAAAAAAAAABACAAAAAiAAAAZHJzL2Rvd25y&#10;ZXYueG1sUEsBAhQAFAAAAAgAh07iQOSi/s/IAQAAmQ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210" w:leftChars="100" w:right="210" w:rightChars="100"/>
                      <w:jc w:val="right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Style w:val="12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2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804FA"/>
    <w:rsid w:val="028241A7"/>
    <w:rsid w:val="02883747"/>
    <w:rsid w:val="05307EC9"/>
    <w:rsid w:val="057C2EE9"/>
    <w:rsid w:val="077A2D55"/>
    <w:rsid w:val="0C5F44D4"/>
    <w:rsid w:val="0FD133ED"/>
    <w:rsid w:val="123D77CE"/>
    <w:rsid w:val="13106561"/>
    <w:rsid w:val="13590FBC"/>
    <w:rsid w:val="160D0CE8"/>
    <w:rsid w:val="1982570F"/>
    <w:rsid w:val="1BB25B80"/>
    <w:rsid w:val="20E1315C"/>
    <w:rsid w:val="292C2B35"/>
    <w:rsid w:val="2D3760B1"/>
    <w:rsid w:val="2DE078FE"/>
    <w:rsid w:val="305A1C2B"/>
    <w:rsid w:val="31545417"/>
    <w:rsid w:val="31E845EF"/>
    <w:rsid w:val="39BA5C2F"/>
    <w:rsid w:val="3D9B7C39"/>
    <w:rsid w:val="42B9661B"/>
    <w:rsid w:val="49085D94"/>
    <w:rsid w:val="4D891BE0"/>
    <w:rsid w:val="51D952E4"/>
    <w:rsid w:val="53D42CF0"/>
    <w:rsid w:val="56F26B80"/>
    <w:rsid w:val="58FA7C70"/>
    <w:rsid w:val="59186D1A"/>
    <w:rsid w:val="5E221E7F"/>
    <w:rsid w:val="67711BEF"/>
    <w:rsid w:val="6A366544"/>
    <w:rsid w:val="6FD03861"/>
    <w:rsid w:val="76AC6C69"/>
    <w:rsid w:val="7D48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rFonts w:eastAsia="方正小标宋简体" w:cs="Times New Roman"/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  <w:pPr>
      <w:spacing w:after="120"/>
    </w:pPr>
  </w:style>
  <w:style w:type="paragraph" w:styleId="3">
    <w:name w:val="Body Text First Indent"/>
    <w:basedOn w:val="2"/>
    <w:next w:val="1"/>
    <w:qFormat/>
    <w:uiPriority w:val="0"/>
    <w:pPr>
      <w:autoSpaceDE w:val="0"/>
      <w:autoSpaceDN w:val="0"/>
      <w:adjustRightInd w:val="0"/>
      <w:spacing w:after="0" w:line="500" w:lineRule="exact"/>
      <w:ind w:left="108" w:firstLine="420"/>
      <w:jc w:val="left"/>
    </w:pPr>
    <w:rPr>
      <w:rFonts w:hint="eastAsia" w:ascii="新蒂剪纸体" w:hAnsi="新蒂剪纸体" w:eastAsia="宋体"/>
      <w:kern w:val="0"/>
      <w:sz w:val="28"/>
      <w:szCs w:val="20"/>
    </w:rPr>
  </w:style>
  <w:style w:type="paragraph" w:styleId="5">
    <w:name w:val="annotation text"/>
    <w:basedOn w:val="1"/>
    <w:unhideWhenUsed/>
    <w:qFormat/>
    <w:uiPriority w:val="99"/>
    <w:pPr>
      <w:jc w:val="left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Body text|1"/>
    <w:basedOn w:val="1"/>
    <w:qFormat/>
    <w:uiPriority w:val="0"/>
    <w:pPr>
      <w:widowControl w:val="0"/>
      <w:shd w:val="clear" w:color="auto" w:fill="auto"/>
      <w:spacing w:after="40" w:line="422" w:lineRule="auto"/>
      <w:ind w:firstLine="400"/>
    </w:pPr>
    <w:rPr>
      <w:rFonts w:ascii="宋体" w:hAnsi="宋体" w:eastAsia="宋体" w:cs="宋体"/>
      <w:color w:val="4B4E54"/>
      <w:sz w:val="28"/>
      <w:szCs w:val="28"/>
      <w:u w:val="none"/>
      <w:shd w:val="clear" w:color="auto" w:fill="auto"/>
      <w:lang w:val="zh-TW" w:eastAsia="zh-TW" w:bidi="zh-TW"/>
    </w:rPr>
  </w:style>
  <w:style w:type="paragraph" w:styleId="14">
    <w:name w:val="List Paragraph"/>
    <w:basedOn w:val="1"/>
    <w:qFormat/>
    <w:uiPriority w:val="0"/>
    <w:pPr>
      <w:spacing w:line="240" w:lineRule="auto"/>
      <w:ind w:firstLine="420" w:firstLineChars="200"/>
    </w:pPr>
    <w:rPr>
      <w:rFonts w:ascii="Calibri" w:hAnsi="Calibri" w:eastAsia="宋体" w:cs="Times New Roman"/>
    </w:rPr>
  </w:style>
  <w:style w:type="character" w:customStyle="1" w:styleId="15">
    <w:name w:val="font2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2021-05-27T06:06:00Z</dcterms:created>
  <dc:creator>Vian</dc:creator>
  <cp:lastModifiedBy>66wz-lj</cp:lastModifiedBy>
  <cp:lastPrinted>2021-12-27T03:46:00Z</cp:lastPrinted>
  <dcterms:modified xsi:type="dcterms:W3CDTF">2021-12-29T02:11:05Z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57CF9D9C30BC47E29EB709614CC6BE65</vt:lpwstr>
  </property>
</Properties>
</file>