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lef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局领导分片联系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地区</w:t>
      </w:r>
      <w:r>
        <w:rPr>
          <w:rFonts w:hint="eastAsia" w:ascii="方正小标宋简体" w:eastAsia="方正小标宋简体"/>
          <w:sz w:val="44"/>
          <w:szCs w:val="44"/>
        </w:rPr>
        <w:t>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7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2297"/>
        <w:gridCol w:w="5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1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2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52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1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彭魏滨</w:t>
            </w:r>
          </w:p>
        </w:tc>
        <w:tc>
          <w:tcPr>
            <w:tcW w:w="52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市局鹿城分局、苍南县医保局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1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王晓康</w:t>
            </w:r>
          </w:p>
        </w:tc>
        <w:tc>
          <w:tcPr>
            <w:tcW w:w="52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市医保中心、市局瓯海分局、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永嘉县医保局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1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叶兴建</w:t>
            </w:r>
          </w:p>
        </w:tc>
        <w:tc>
          <w:tcPr>
            <w:tcW w:w="52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市局龙湾分局、经开区社保局、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瑞安市医保局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1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林晓江</w:t>
            </w:r>
          </w:p>
        </w:tc>
        <w:tc>
          <w:tcPr>
            <w:tcW w:w="52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乐清市医保局、文成县医保局、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泰顺县医保局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1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倪永峰</w:t>
            </w:r>
          </w:p>
        </w:tc>
        <w:tc>
          <w:tcPr>
            <w:tcW w:w="52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市局洞头分局、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平阳县医保局、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龙港市社会事业局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“三服务”重点任务及分工安排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0"/>
        <w:jc w:val="center"/>
        <w:textAlignment w:val="auto"/>
        <w:rPr>
          <w:rFonts w:hint="eastAsia" w:ascii="仿宋_GB2312" w:hAnsi="黑体" w:eastAsia="仿宋_GB2312"/>
          <w:color w:val="000000"/>
          <w:sz w:val="44"/>
          <w:szCs w:val="44"/>
          <w:lang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952"/>
        <w:gridCol w:w="2508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重点任务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牵头处室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配合单位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60" w:lineRule="exact"/>
              <w:ind w:leftChars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医保政策宣讲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待遇保障处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60" w:lineRule="exact"/>
              <w:ind w:leftChars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医保脱贫攻坚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待遇保障处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60" w:lineRule="exact"/>
              <w:ind w:leftChars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医药企业帮扶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医药服务管理处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60" w:lineRule="exact"/>
              <w:ind w:leftChars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医保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支付方式改革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医药服务管理处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60" w:lineRule="exact"/>
              <w:ind w:leftChars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药械采购和医疗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服务价格改革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医药服务管理处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60" w:lineRule="exact"/>
              <w:ind w:leftChars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智慧医保建设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医保信息化建设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基金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监管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处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60" w:lineRule="exact"/>
              <w:ind w:leftChars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医保基金监管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基金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监管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处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60" w:lineRule="exact"/>
              <w:ind w:leftChars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经办服务标准化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医保中心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各处室</w:t>
            </w:r>
          </w:p>
        </w:tc>
      </w:tr>
    </w:tbl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1850" w:h="16783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蒂剪纸体">
    <w:altName w:val="宋体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-497840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jc w:val="righ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2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qq+z51gAAAAgBAAAPAAAAAAAAAAEAIAAAACIAAABkcnMvZG93bnJldi54bWxQ&#10;SwECFAAUAAAACACHTuJAApUg9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jc w:val="righ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430BD"/>
    <w:rsid w:val="029E51FA"/>
    <w:rsid w:val="02D0054C"/>
    <w:rsid w:val="034B62BD"/>
    <w:rsid w:val="04201C49"/>
    <w:rsid w:val="054B3F61"/>
    <w:rsid w:val="057A64CB"/>
    <w:rsid w:val="065319F2"/>
    <w:rsid w:val="0666127D"/>
    <w:rsid w:val="07613E38"/>
    <w:rsid w:val="08B85467"/>
    <w:rsid w:val="08EC7ECE"/>
    <w:rsid w:val="09536F62"/>
    <w:rsid w:val="0AA76D96"/>
    <w:rsid w:val="0B196A1F"/>
    <w:rsid w:val="0CD54BB5"/>
    <w:rsid w:val="0CF31D11"/>
    <w:rsid w:val="0E386127"/>
    <w:rsid w:val="10521E49"/>
    <w:rsid w:val="11022AB2"/>
    <w:rsid w:val="13AC1231"/>
    <w:rsid w:val="146C19EC"/>
    <w:rsid w:val="14CC5F7F"/>
    <w:rsid w:val="14D430BD"/>
    <w:rsid w:val="14E67666"/>
    <w:rsid w:val="155A5FDE"/>
    <w:rsid w:val="156904D0"/>
    <w:rsid w:val="17054B17"/>
    <w:rsid w:val="1746655D"/>
    <w:rsid w:val="17D6634C"/>
    <w:rsid w:val="1844569D"/>
    <w:rsid w:val="197C5380"/>
    <w:rsid w:val="1A804912"/>
    <w:rsid w:val="1C061105"/>
    <w:rsid w:val="1C675965"/>
    <w:rsid w:val="1C6F4F73"/>
    <w:rsid w:val="1C920F51"/>
    <w:rsid w:val="1E324356"/>
    <w:rsid w:val="207B7018"/>
    <w:rsid w:val="20CC11B2"/>
    <w:rsid w:val="20D46A16"/>
    <w:rsid w:val="20E532B7"/>
    <w:rsid w:val="21661D12"/>
    <w:rsid w:val="225F7B14"/>
    <w:rsid w:val="23FD517D"/>
    <w:rsid w:val="26141FFF"/>
    <w:rsid w:val="27246D7B"/>
    <w:rsid w:val="283A74BA"/>
    <w:rsid w:val="29D56D4C"/>
    <w:rsid w:val="2AB3509C"/>
    <w:rsid w:val="2ADF60C2"/>
    <w:rsid w:val="2BF6008D"/>
    <w:rsid w:val="2F184D76"/>
    <w:rsid w:val="304D7E5D"/>
    <w:rsid w:val="31F27EC7"/>
    <w:rsid w:val="31F8356B"/>
    <w:rsid w:val="34EB41A9"/>
    <w:rsid w:val="35F52D6F"/>
    <w:rsid w:val="362C561C"/>
    <w:rsid w:val="37053497"/>
    <w:rsid w:val="380931AE"/>
    <w:rsid w:val="38857CFB"/>
    <w:rsid w:val="39B3356C"/>
    <w:rsid w:val="3A2706FC"/>
    <w:rsid w:val="3ABA3A73"/>
    <w:rsid w:val="3B49102B"/>
    <w:rsid w:val="3B7D4AEB"/>
    <w:rsid w:val="3B907904"/>
    <w:rsid w:val="3C2A16B0"/>
    <w:rsid w:val="3C4F16DB"/>
    <w:rsid w:val="3C5F138E"/>
    <w:rsid w:val="3DE62447"/>
    <w:rsid w:val="3DFB39A2"/>
    <w:rsid w:val="3EA73771"/>
    <w:rsid w:val="3FDA62C6"/>
    <w:rsid w:val="402B2BB1"/>
    <w:rsid w:val="406F7857"/>
    <w:rsid w:val="414B7B44"/>
    <w:rsid w:val="42387911"/>
    <w:rsid w:val="428C7A37"/>
    <w:rsid w:val="45D15C16"/>
    <w:rsid w:val="48BC7FCE"/>
    <w:rsid w:val="4F5B4AE7"/>
    <w:rsid w:val="4F864C12"/>
    <w:rsid w:val="4FF01827"/>
    <w:rsid w:val="50692A63"/>
    <w:rsid w:val="50E67D3F"/>
    <w:rsid w:val="50E725C8"/>
    <w:rsid w:val="51356BB7"/>
    <w:rsid w:val="517C0DBC"/>
    <w:rsid w:val="52EB2360"/>
    <w:rsid w:val="532C4EDA"/>
    <w:rsid w:val="53C010E7"/>
    <w:rsid w:val="55A96A5D"/>
    <w:rsid w:val="56633991"/>
    <w:rsid w:val="58E7111A"/>
    <w:rsid w:val="5A2E4717"/>
    <w:rsid w:val="5B1F1E08"/>
    <w:rsid w:val="5B880F86"/>
    <w:rsid w:val="5CB23F3E"/>
    <w:rsid w:val="5DC95008"/>
    <w:rsid w:val="60EF3A00"/>
    <w:rsid w:val="61357056"/>
    <w:rsid w:val="62247FC3"/>
    <w:rsid w:val="6275617E"/>
    <w:rsid w:val="65646345"/>
    <w:rsid w:val="662C4EAC"/>
    <w:rsid w:val="682D031E"/>
    <w:rsid w:val="686576E1"/>
    <w:rsid w:val="692909E5"/>
    <w:rsid w:val="6BA44B61"/>
    <w:rsid w:val="6F860AA7"/>
    <w:rsid w:val="710B2D2C"/>
    <w:rsid w:val="72DE6C17"/>
    <w:rsid w:val="733363B4"/>
    <w:rsid w:val="73533421"/>
    <w:rsid w:val="7541003C"/>
    <w:rsid w:val="75E31C3D"/>
    <w:rsid w:val="76406D99"/>
    <w:rsid w:val="769561E1"/>
    <w:rsid w:val="770A0F75"/>
    <w:rsid w:val="771C6834"/>
    <w:rsid w:val="7A9E49C7"/>
    <w:rsid w:val="7C0878E4"/>
    <w:rsid w:val="7CFA7C08"/>
    <w:rsid w:val="7EC75A2B"/>
    <w:rsid w:val="7ED77D08"/>
    <w:rsid w:val="7EDB4F0C"/>
    <w:rsid w:val="7FE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unhideWhenUsed/>
    <w:qFormat/>
    <w:uiPriority w:val="1"/>
    <w:pPr>
      <w:autoSpaceDE w:val="0"/>
      <w:autoSpaceDN w:val="0"/>
      <w:adjustRightInd w:val="0"/>
      <w:ind w:left="108"/>
      <w:jc w:val="left"/>
    </w:pPr>
    <w:rPr>
      <w:rFonts w:hint="eastAsia" w:ascii="新蒂剪纸体" w:hAnsi="新蒂剪纸体" w:eastAsia="新蒂剪纸体"/>
      <w:kern w:val="0"/>
      <w:sz w:val="9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2020-05-18T02:42:00Z</dcterms:created>
  <dc:creator>杨歆</dc:creator>
  <cp:lastModifiedBy>温州市局</cp:lastModifiedBy>
  <cp:lastPrinted>2020-06-24T09:29:00Z</cp:lastPrinted>
  <dcterms:modified xsi:type="dcterms:W3CDTF">2021-01-05T09:16:04Z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